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91D" w:rsidRPr="00CC32B4" w:rsidRDefault="00CC32B4" w:rsidP="00CC32B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C32B4">
        <w:rPr>
          <w:rFonts w:ascii="TH SarabunPSK" w:hAnsi="TH SarabunPSK" w:cs="TH SarabunPSK"/>
          <w:b/>
          <w:bCs/>
          <w:sz w:val="32"/>
          <w:szCs w:val="32"/>
          <w:cs/>
        </w:rPr>
        <w:t>ฐานข้อมูลตลาดนัดในเขตพื้นที่องค์การบริหารส่วนตำบลบางมะเดื่อ อำเภอ</w:t>
      </w:r>
      <w:proofErr w:type="spellStart"/>
      <w:r w:rsidRPr="00CC32B4">
        <w:rPr>
          <w:rFonts w:ascii="TH SarabunPSK" w:hAnsi="TH SarabunPSK" w:cs="TH SarabunPSK"/>
          <w:b/>
          <w:bCs/>
          <w:sz w:val="32"/>
          <w:szCs w:val="32"/>
          <w:cs/>
        </w:rPr>
        <w:t>พุนพิน</w:t>
      </w:r>
      <w:proofErr w:type="spellEnd"/>
      <w:r w:rsidRPr="00CC32B4">
        <w:rPr>
          <w:rFonts w:ascii="TH SarabunPSK" w:hAnsi="TH SarabunPSK" w:cs="TH SarabunPSK"/>
          <w:b/>
          <w:bCs/>
          <w:sz w:val="32"/>
          <w:szCs w:val="32"/>
          <w:cs/>
        </w:rPr>
        <w:t xml:space="preserve"> จังหวัดสุราษฎร์ธานี</w:t>
      </w:r>
    </w:p>
    <w:tbl>
      <w:tblPr>
        <w:tblStyle w:val="a3"/>
        <w:tblW w:w="15026" w:type="dxa"/>
        <w:tblInd w:w="-459" w:type="dxa"/>
        <w:tblLook w:val="04A0"/>
      </w:tblPr>
      <w:tblGrid>
        <w:gridCol w:w="959"/>
        <w:gridCol w:w="1593"/>
        <w:gridCol w:w="3260"/>
        <w:gridCol w:w="1274"/>
        <w:gridCol w:w="1772"/>
        <w:gridCol w:w="3333"/>
        <w:gridCol w:w="2835"/>
      </w:tblGrid>
      <w:tr w:rsidR="005738D8" w:rsidRPr="00CC32B4" w:rsidTr="005738D8">
        <w:tc>
          <w:tcPr>
            <w:tcW w:w="959" w:type="dxa"/>
          </w:tcPr>
          <w:p w:rsidR="005738D8" w:rsidRPr="00CC32B4" w:rsidRDefault="005738D8" w:rsidP="005738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C32B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593" w:type="dxa"/>
          </w:tcPr>
          <w:p w:rsidR="005738D8" w:rsidRPr="00CC32B4" w:rsidRDefault="005738D8" w:rsidP="005738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C32B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ชื่อตลาด</w:t>
            </w:r>
          </w:p>
        </w:tc>
        <w:tc>
          <w:tcPr>
            <w:tcW w:w="3260" w:type="dxa"/>
          </w:tcPr>
          <w:p w:rsidR="005738D8" w:rsidRPr="00CC32B4" w:rsidRDefault="005738D8" w:rsidP="005738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C32B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ที่ตั้ง/ชุมชน</w:t>
            </w:r>
          </w:p>
        </w:tc>
        <w:tc>
          <w:tcPr>
            <w:tcW w:w="1274" w:type="dxa"/>
          </w:tcPr>
          <w:p w:rsidR="005738D8" w:rsidRPr="00CC32B4" w:rsidRDefault="005738D8" w:rsidP="005738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C32B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จำนวนแผง</w:t>
            </w:r>
          </w:p>
        </w:tc>
        <w:tc>
          <w:tcPr>
            <w:tcW w:w="1772" w:type="dxa"/>
          </w:tcPr>
          <w:p w:rsidR="005738D8" w:rsidRPr="00CC32B4" w:rsidRDefault="005738D8" w:rsidP="005738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C32B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ประเภทของตลาด</w:t>
            </w:r>
          </w:p>
        </w:tc>
        <w:tc>
          <w:tcPr>
            <w:tcW w:w="3333" w:type="dxa"/>
          </w:tcPr>
          <w:p w:rsidR="005738D8" w:rsidRPr="00CC32B4" w:rsidRDefault="005738D8" w:rsidP="005738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C32B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วันที่ได้รับใบอนุญาตจัดตั้งตลาด</w:t>
            </w:r>
          </w:p>
        </w:tc>
        <w:tc>
          <w:tcPr>
            <w:tcW w:w="2835" w:type="dxa"/>
          </w:tcPr>
          <w:p w:rsidR="005738D8" w:rsidRPr="00CC32B4" w:rsidRDefault="005738D8" w:rsidP="005738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C32B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5738D8" w:rsidRPr="00CC32B4" w:rsidTr="005738D8">
        <w:tc>
          <w:tcPr>
            <w:tcW w:w="959" w:type="dxa"/>
          </w:tcPr>
          <w:p w:rsidR="005738D8" w:rsidRPr="00CC32B4" w:rsidRDefault="005738D8" w:rsidP="005738D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1.</w:t>
            </w:r>
          </w:p>
        </w:tc>
        <w:tc>
          <w:tcPr>
            <w:tcW w:w="1593" w:type="dxa"/>
          </w:tcPr>
          <w:p w:rsidR="005738D8" w:rsidRPr="00CC32B4" w:rsidRDefault="005738D8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ตลาดนัด กม.25</w:t>
            </w:r>
          </w:p>
        </w:tc>
        <w:tc>
          <w:tcPr>
            <w:tcW w:w="3260" w:type="dxa"/>
          </w:tcPr>
          <w:p w:rsidR="005738D8" w:rsidRPr="00CC32B4" w:rsidRDefault="005738D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ม.7 บ้านถ้ำเม่น ต.บางมะเดื่อ</w:t>
            </w:r>
          </w:p>
        </w:tc>
        <w:tc>
          <w:tcPr>
            <w:tcW w:w="1274" w:type="dxa"/>
          </w:tcPr>
          <w:p w:rsidR="005738D8" w:rsidRPr="00CC32B4" w:rsidRDefault="005738D8" w:rsidP="005738D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70</w:t>
            </w:r>
          </w:p>
        </w:tc>
        <w:tc>
          <w:tcPr>
            <w:tcW w:w="1772" w:type="dxa"/>
          </w:tcPr>
          <w:p w:rsidR="005738D8" w:rsidRPr="00CC32B4" w:rsidRDefault="005738D8" w:rsidP="005738D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ตลาดเอกชน</w:t>
            </w:r>
          </w:p>
        </w:tc>
        <w:tc>
          <w:tcPr>
            <w:tcW w:w="3333" w:type="dxa"/>
          </w:tcPr>
          <w:p w:rsidR="005738D8" w:rsidRPr="00CC32B4" w:rsidRDefault="005738D8" w:rsidP="005738D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2835" w:type="dxa"/>
          </w:tcPr>
          <w:p w:rsidR="005738D8" w:rsidRPr="00CC32B4" w:rsidRDefault="005738D8" w:rsidP="005738D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38D8" w:rsidRPr="00CC32B4" w:rsidTr="005738D8">
        <w:tc>
          <w:tcPr>
            <w:tcW w:w="959" w:type="dxa"/>
          </w:tcPr>
          <w:p w:rsidR="005738D8" w:rsidRPr="00CC32B4" w:rsidRDefault="005738D8" w:rsidP="005738D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2.</w:t>
            </w:r>
          </w:p>
        </w:tc>
        <w:tc>
          <w:tcPr>
            <w:tcW w:w="1593" w:type="dxa"/>
          </w:tcPr>
          <w:p w:rsidR="005738D8" w:rsidRPr="00CC32B4" w:rsidRDefault="005738D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ตลาดนัดวันศุกร์</w:t>
            </w:r>
          </w:p>
        </w:tc>
        <w:tc>
          <w:tcPr>
            <w:tcW w:w="3260" w:type="dxa"/>
          </w:tcPr>
          <w:p w:rsidR="005738D8" w:rsidRPr="00CC32B4" w:rsidRDefault="005738D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ม.3 บ้านท่าม่วง ต.บางมะเดื่อ</w:t>
            </w:r>
          </w:p>
        </w:tc>
        <w:tc>
          <w:tcPr>
            <w:tcW w:w="1274" w:type="dxa"/>
          </w:tcPr>
          <w:p w:rsidR="005738D8" w:rsidRPr="005738D8" w:rsidRDefault="005738D8" w:rsidP="005738D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</w:p>
        </w:tc>
        <w:tc>
          <w:tcPr>
            <w:tcW w:w="1772" w:type="dxa"/>
          </w:tcPr>
          <w:p w:rsidR="005738D8" w:rsidRPr="00CC32B4" w:rsidRDefault="005738D8" w:rsidP="005738D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ตลาดเอกชน</w:t>
            </w:r>
          </w:p>
        </w:tc>
        <w:tc>
          <w:tcPr>
            <w:tcW w:w="3333" w:type="dxa"/>
          </w:tcPr>
          <w:p w:rsidR="005738D8" w:rsidRPr="00CC32B4" w:rsidRDefault="005738D8" w:rsidP="005738D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2835" w:type="dxa"/>
          </w:tcPr>
          <w:p w:rsidR="005738D8" w:rsidRPr="00CC32B4" w:rsidRDefault="005738D8" w:rsidP="005738D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CC32B4" w:rsidRPr="00CC32B4" w:rsidRDefault="00CC32B4">
      <w:pPr>
        <w:rPr>
          <w:rFonts w:ascii="TH SarabunPSK" w:hAnsi="TH SarabunPSK" w:cs="TH SarabunPSK"/>
          <w:sz w:val="32"/>
          <w:szCs w:val="32"/>
          <w:cs/>
        </w:rPr>
      </w:pPr>
    </w:p>
    <w:sectPr w:rsidR="00CC32B4" w:rsidRPr="00CC32B4" w:rsidSect="00CC32B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CC32B4"/>
    <w:rsid w:val="002C691D"/>
    <w:rsid w:val="005738D8"/>
    <w:rsid w:val="00CC32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69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32B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47</Words>
  <Characters>271</Characters>
  <Application>Microsoft Office Word</Application>
  <DocSecurity>0</DocSecurity>
  <Lines>2</Lines>
  <Paragraphs>1</Paragraphs>
  <ScaleCrop>false</ScaleCrop>
  <Company>HP</Company>
  <LinksUpToDate>false</LinksUpToDate>
  <CharactersWithSpaces>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2021-08-02T03:47:00Z</dcterms:created>
  <dcterms:modified xsi:type="dcterms:W3CDTF">2021-08-02T03:55:00Z</dcterms:modified>
</cp:coreProperties>
</file>